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6A" w:rsidRDefault="00A9626A" w:rsidP="00A962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bookmarkStart w:id="0" w:name="_GoBack"/>
      <w:bookmarkEnd w:id="0"/>
      <w:r w:rsidRPr="004B69D5">
        <w:rPr>
          <w:rFonts w:ascii="Arial" w:hAnsi="Arial" w:cs="Arial"/>
          <w:b/>
          <w:i/>
          <w:color w:val="7030A0"/>
          <w:sz w:val="28"/>
          <w:szCs w:val="28"/>
        </w:rPr>
        <w:t>Dispositif de soutien à la création</w:t>
      </w:r>
    </w:p>
    <w:p w:rsidR="00957F86" w:rsidRPr="00957F86" w:rsidRDefault="00957F86" w:rsidP="00A9626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957F86">
        <w:rPr>
          <w:rFonts w:ascii="Arial" w:hAnsi="Arial" w:cs="Arial"/>
          <w:b/>
          <w:color w:val="7030A0"/>
          <w:sz w:val="28"/>
          <w:szCs w:val="28"/>
        </w:rPr>
        <w:t xml:space="preserve">Pour les structures culturelles </w:t>
      </w:r>
      <w:r w:rsidR="00E067F5">
        <w:rPr>
          <w:rFonts w:ascii="Arial" w:hAnsi="Arial" w:cs="Arial"/>
          <w:b/>
          <w:color w:val="7030A0"/>
          <w:sz w:val="28"/>
          <w:szCs w:val="28"/>
        </w:rPr>
        <w:t xml:space="preserve">&lt; 3 ans et &gt; 3 ans </w:t>
      </w:r>
    </w:p>
    <w:p w:rsidR="006F53B2" w:rsidRDefault="006F53B2" w:rsidP="006F53B2">
      <w:pPr>
        <w:pStyle w:val="Standard"/>
        <w:spacing w:after="120" w:line="280" w:lineRule="atLeast"/>
        <w:rPr>
          <w:rFonts w:ascii="Wingdings" w:eastAsia="Wingdings" w:hAnsi="Wingdings" w:cs="Wingdings"/>
          <w:b/>
          <w:color w:val="CC0066"/>
          <w:sz w:val="22"/>
          <w:szCs w:val="22"/>
        </w:rPr>
      </w:pPr>
    </w:p>
    <w:p w:rsidR="009424DF" w:rsidRDefault="006E3E9A" w:rsidP="00A9626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Dispositif sollicité :</w:t>
      </w:r>
    </w:p>
    <w:p w:rsidR="006E3E9A" w:rsidRPr="00A9626A" w:rsidRDefault="006E3E9A" w:rsidP="006E3E9A">
      <w:pPr>
        <w:pStyle w:val="Standard"/>
        <w:spacing w:after="120" w:line="280" w:lineRule="atLeast"/>
        <w:rPr>
          <w:color w:val="CC0066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A9626A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C0066"/>
          <w:sz w:val="20"/>
          <w:szCs w:val="20"/>
        </w:rPr>
        <w:t xml:space="preserve">1.1 Aide à la création </w:t>
      </w:r>
      <w:r w:rsidR="00763336">
        <w:rPr>
          <w:rFonts w:ascii="Arial" w:eastAsia="Arial" w:hAnsi="Arial" w:cs="Arial"/>
          <w:b/>
          <w:color w:val="CC0066"/>
          <w:sz w:val="20"/>
          <w:szCs w:val="20"/>
        </w:rPr>
        <w:t>pour les structures &lt;</w:t>
      </w:r>
      <w:r w:rsidR="00BF30ED">
        <w:rPr>
          <w:rFonts w:ascii="Arial" w:eastAsia="Arial" w:hAnsi="Arial" w:cs="Arial"/>
          <w:b/>
          <w:color w:val="CC006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CC0066"/>
          <w:sz w:val="20"/>
          <w:szCs w:val="20"/>
        </w:rPr>
        <w:t>3 ans</w:t>
      </w:r>
      <w:r w:rsidR="00763336">
        <w:rPr>
          <w:rFonts w:ascii="Arial" w:eastAsia="Arial" w:hAnsi="Arial" w:cs="Arial"/>
          <w:b/>
          <w:color w:val="CC0066"/>
          <w:sz w:val="20"/>
          <w:szCs w:val="20"/>
        </w:rPr>
        <w:t xml:space="preserve"> (projet artistique défini et soutenu)</w:t>
      </w:r>
    </w:p>
    <w:p w:rsidR="006E3E9A" w:rsidRDefault="006E3E9A" w:rsidP="006E3E9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eastAsia="Arial" w:hAnsi="Arial" w:cs="Arial"/>
          <w:b/>
          <w:color w:val="CC0066"/>
          <w:sz w:val="20"/>
          <w:szCs w:val="20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A9626A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C0066"/>
          <w:sz w:val="20"/>
          <w:szCs w:val="20"/>
        </w:rPr>
        <w:t>1.2 Aide à la créatio</w:t>
      </w:r>
      <w:r w:rsidR="00763336">
        <w:rPr>
          <w:rFonts w:ascii="Arial" w:eastAsia="Arial" w:hAnsi="Arial" w:cs="Arial"/>
          <w:b/>
          <w:color w:val="CC0066"/>
          <w:sz w:val="20"/>
          <w:szCs w:val="20"/>
        </w:rPr>
        <w:t>n pour les structures &gt;</w:t>
      </w:r>
      <w:r>
        <w:rPr>
          <w:rFonts w:ascii="Arial" w:eastAsia="Arial" w:hAnsi="Arial" w:cs="Arial"/>
          <w:b/>
          <w:color w:val="CC0066"/>
          <w:sz w:val="20"/>
          <w:szCs w:val="20"/>
        </w:rPr>
        <w:t xml:space="preserve"> 3 ans</w:t>
      </w:r>
      <w:r w:rsidR="00763336">
        <w:rPr>
          <w:rFonts w:ascii="Arial" w:eastAsia="Arial" w:hAnsi="Arial" w:cs="Arial"/>
          <w:b/>
          <w:color w:val="CC0066"/>
          <w:sz w:val="20"/>
          <w:szCs w:val="20"/>
        </w:rPr>
        <w:t xml:space="preserve"> (projet artistique défini et soutenu)</w:t>
      </w:r>
    </w:p>
    <w:p w:rsidR="00E067F5" w:rsidRDefault="006E3E9A" w:rsidP="00E067F5">
      <w:pPr>
        <w:pStyle w:val="Standard"/>
        <w:spacing w:after="120" w:line="280" w:lineRule="atLeast"/>
        <w:rPr>
          <w:rFonts w:ascii="Arial" w:eastAsia="Arial" w:hAnsi="Arial" w:cs="Arial"/>
          <w:b/>
          <w:color w:val="CC0066"/>
          <w:sz w:val="20"/>
          <w:szCs w:val="20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A9626A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C0066"/>
          <w:sz w:val="20"/>
          <w:szCs w:val="20"/>
        </w:rPr>
        <w:t xml:space="preserve">Laboratoire </w:t>
      </w:r>
      <w:r w:rsidR="00557731">
        <w:rPr>
          <w:rFonts w:ascii="Arial" w:eastAsia="Arial" w:hAnsi="Arial" w:cs="Arial"/>
          <w:b/>
          <w:color w:val="CC0066"/>
          <w:sz w:val="20"/>
          <w:szCs w:val="20"/>
        </w:rPr>
        <w:t>créatif</w:t>
      </w:r>
      <w:r w:rsidR="00763336">
        <w:rPr>
          <w:rFonts w:ascii="Arial" w:eastAsia="Arial" w:hAnsi="Arial" w:cs="Arial"/>
          <w:b/>
          <w:color w:val="CC0066"/>
          <w:sz w:val="20"/>
          <w:szCs w:val="20"/>
        </w:rPr>
        <w:t xml:space="preserve"> : </w:t>
      </w:r>
      <w:r w:rsidR="00035736">
        <w:rPr>
          <w:rFonts w:ascii="Arial" w:eastAsia="Arial" w:hAnsi="Arial" w:cs="Arial"/>
          <w:b/>
          <w:color w:val="CC0066"/>
          <w:sz w:val="20"/>
          <w:szCs w:val="20"/>
        </w:rPr>
        <w:t>phase de recherche</w:t>
      </w:r>
    </w:p>
    <w:p w:rsidR="00E067F5" w:rsidRPr="00E067F5" w:rsidRDefault="00E067F5" w:rsidP="00E067F5">
      <w:pPr>
        <w:pStyle w:val="Standard"/>
        <w:spacing w:after="120" w:line="280" w:lineRule="atLeast"/>
        <w:rPr>
          <w:rFonts w:ascii="Arial" w:hAnsi="Arial" w:cs="Arial"/>
          <w:b/>
          <w:sz w:val="22"/>
          <w:szCs w:val="22"/>
        </w:rPr>
      </w:pPr>
      <w:r w:rsidRPr="00E067F5">
        <w:rPr>
          <w:rFonts w:ascii="Arial" w:hAnsi="Arial" w:cs="Arial"/>
          <w:b/>
          <w:sz w:val="22"/>
          <w:szCs w:val="22"/>
        </w:rPr>
        <w:t>Phase du projet concerné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1B6180">
        <w:rPr>
          <w:rFonts w:ascii="Arial" w:hAnsi="Arial" w:cs="Arial"/>
          <w:b/>
          <w:sz w:val="22"/>
          <w:szCs w:val="22"/>
          <w:u w:val="single"/>
        </w:rPr>
        <w:t>sauf laboratoire</w:t>
      </w:r>
      <w:r>
        <w:rPr>
          <w:rFonts w:ascii="Arial" w:hAnsi="Arial" w:cs="Arial"/>
          <w:b/>
          <w:sz w:val="22"/>
          <w:szCs w:val="22"/>
        </w:rPr>
        <w:t>)</w:t>
      </w:r>
      <w:r w:rsidRPr="00E067F5">
        <w:rPr>
          <w:rFonts w:ascii="Arial" w:hAnsi="Arial" w:cs="Arial"/>
          <w:b/>
          <w:sz w:val="22"/>
          <w:szCs w:val="22"/>
        </w:rPr>
        <w:t xml:space="preserve"> : </w:t>
      </w:r>
    </w:p>
    <w:p w:rsidR="00E067F5" w:rsidRPr="006F53B2" w:rsidRDefault="00E067F5" w:rsidP="00E067F5">
      <w:pPr>
        <w:pStyle w:val="Standard"/>
        <w:spacing w:after="120" w:line="280" w:lineRule="atLeast"/>
        <w:rPr>
          <w:rFonts w:ascii="Arial" w:hAnsi="Arial" w:cs="Arial"/>
          <w:color w:val="CC0066"/>
          <w:sz w:val="22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6F53B2">
        <w:rPr>
          <w:rFonts w:ascii="Arial" w:eastAsia="Arial" w:hAnsi="Arial" w:cs="Arial"/>
          <w:b/>
          <w:color w:val="CC0066"/>
          <w:sz w:val="20"/>
          <w:szCs w:val="22"/>
        </w:rPr>
        <w:t xml:space="preserve"> </w:t>
      </w:r>
      <w:r w:rsidRPr="006F53B2">
        <w:rPr>
          <w:rFonts w:ascii="Arial" w:eastAsia="Wingdings" w:hAnsi="Arial" w:cs="Arial"/>
          <w:b/>
          <w:color w:val="CC0066"/>
          <w:sz w:val="20"/>
          <w:szCs w:val="22"/>
        </w:rPr>
        <w:t>2</w:t>
      </w:r>
      <w:r w:rsidRPr="006F53B2">
        <w:rPr>
          <w:rFonts w:ascii="Arial" w:eastAsia="Wingdings" w:hAnsi="Arial" w:cs="Arial"/>
          <w:b/>
          <w:color w:val="CC0066"/>
          <w:sz w:val="20"/>
          <w:szCs w:val="22"/>
          <w:vertAlign w:val="superscript"/>
        </w:rPr>
        <w:t>ème</w:t>
      </w:r>
      <w:r w:rsidRPr="006F53B2">
        <w:rPr>
          <w:rFonts w:ascii="Arial" w:eastAsia="Wingdings" w:hAnsi="Arial" w:cs="Arial"/>
          <w:b/>
          <w:color w:val="CC0066"/>
          <w:sz w:val="20"/>
          <w:szCs w:val="22"/>
        </w:rPr>
        <w:t xml:space="preserve"> étape de création en 2025</w:t>
      </w:r>
    </w:p>
    <w:p w:rsidR="00E067F5" w:rsidRPr="006F53B2" w:rsidRDefault="00E067F5" w:rsidP="00E067F5">
      <w:pPr>
        <w:pStyle w:val="Standard"/>
        <w:spacing w:after="120" w:line="280" w:lineRule="atLeast"/>
        <w:rPr>
          <w:rFonts w:ascii="Arial" w:hAnsi="Arial" w:cs="Arial"/>
          <w:color w:val="CC0066"/>
          <w:sz w:val="22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6F53B2">
        <w:rPr>
          <w:rFonts w:ascii="Arial" w:eastAsia="Arial" w:hAnsi="Arial" w:cs="Arial"/>
          <w:b/>
          <w:color w:val="CC0066"/>
          <w:sz w:val="20"/>
          <w:szCs w:val="22"/>
        </w:rPr>
        <w:t xml:space="preserve"> </w:t>
      </w:r>
      <w:r w:rsidRPr="006F53B2">
        <w:rPr>
          <w:rFonts w:ascii="Arial" w:hAnsi="Arial" w:cs="Arial"/>
          <w:b/>
          <w:color w:val="CC0066"/>
          <w:sz w:val="20"/>
          <w:szCs w:val="22"/>
        </w:rPr>
        <w:t xml:space="preserve">Création </w:t>
      </w:r>
      <w:r>
        <w:rPr>
          <w:rFonts w:ascii="Arial" w:hAnsi="Arial" w:cs="Arial"/>
          <w:b/>
          <w:color w:val="CC0066"/>
          <w:sz w:val="20"/>
          <w:szCs w:val="22"/>
        </w:rPr>
        <w:t xml:space="preserve">en </w:t>
      </w:r>
      <w:r w:rsidRPr="006F53B2">
        <w:rPr>
          <w:rFonts w:ascii="Arial" w:hAnsi="Arial" w:cs="Arial"/>
          <w:b/>
          <w:color w:val="CC0066"/>
          <w:sz w:val="20"/>
          <w:szCs w:val="22"/>
        </w:rPr>
        <w:t>2025</w:t>
      </w:r>
    </w:p>
    <w:p w:rsidR="00E067F5" w:rsidRPr="006F53B2" w:rsidRDefault="00E067F5" w:rsidP="00E067F5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color w:val="CC0066"/>
          <w:sz w:val="20"/>
          <w:szCs w:val="22"/>
        </w:rPr>
      </w:pPr>
      <w:r w:rsidRPr="00A9626A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6F53B2">
        <w:rPr>
          <w:rFonts w:ascii="Arial" w:eastAsia="Arial" w:hAnsi="Arial" w:cs="Arial"/>
          <w:b/>
          <w:color w:val="CC0066"/>
          <w:sz w:val="20"/>
          <w:szCs w:val="22"/>
        </w:rPr>
        <w:t xml:space="preserve"> </w:t>
      </w:r>
      <w:r w:rsidRPr="006F53B2">
        <w:rPr>
          <w:rFonts w:ascii="Arial" w:hAnsi="Arial" w:cs="Arial"/>
          <w:b/>
          <w:color w:val="CC0066"/>
          <w:sz w:val="20"/>
          <w:szCs w:val="22"/>
        </w:rPr>
        <w:t>1</w:t>
      </w:r>
      <w:r w:rsidRPr="006F53B2">
        <w:rPr>
          <w:rFonts w:ascii="Arial" w:hAnsi="Arial" w:cs="Arial"/>
          <w:b/>
          <w:color w:val="CC0066"/>
          <w:sz w:val="20"/>
          <w:szCs w:val="22"/>
          <w:vertAlign w:val="superscript"/>
        </w:rPr>
        <w:t>ère</w:t>
      </w:r>
      <w:r w:rsidRPr="006F53B2">
        <w:rPr>
          <w:rFonts w:ascii="Arial" w:hAnsi="Arial" w:cs="Arial"/>
          <w:b/>
          <w:color w:val="CC0066"/>
          <w:sz w:val="20"/>
          <w:szCs w:val="22"/>
        </w:rPr>
        <w:t xml:space="preserve"> étape </w:t>
      </w:r>
      <w:r>
        <w:rPr>
          <w:rFonts w:ascii="Arial" w:hAnsi="Arial" w:cs="Arial"/>
          <w:b/>
          <w:color w:val="CC0066"/>
          <w:sz w:val="20"/>
          <w:szCs w:val="22"/>
        </w:rPr>
        <w:t xml:space="preserve">en </w:t>
      </w:r>
      <w:r w:rsidRPr="006F53B2">
        <w:rPr>
          <w:rFonts w:ascii="Arial" w:hAnsi="Arial" w:cs="Arial"/>
          <w:b/>
          <w:color w:val="CC0066"/>
          <w:sz w:val="20"/>
          <w:szCs w:val="22"/>
        </w:rPr>
        <w:t>2025</w:t>
      </w:r>
    </w:p>
    <w:p w:rsidR="006E3E9A" w:rsidRDefault="006E3E9A" w:rsidP="006E3E9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BED9A" wp14:editId="640715FF">
                <wp:simplePos x="0" y="0"/>
                <wp:positionH relativeFrom="column">
                  <wp:posOffset>-114300</wp:posOffset>
                </wp:positionH>
                <wp:positionV relativeFrom="paragraph">
                  <wp:posOffset>156210</wp:posOffset>
                </wp:positionV>
                <wp:extent cx="6057900" cy="695325"/>
                <wp:effectExtent l="0" t="0" r="0" b="9525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532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E067F5" w:rsidRDefault="00E067F5" w:rsidP="00A9626A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ED9A" id="Forme1" o:spid="_x0000_s1026" style="position:absolute;left:0;text-align:left;margin-left:-9pt;margin-top:12.3pt;width:477pt;height:54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" adj="-11796480,,5400" path="m,l21600,r,21600l,21600,,xe" fillcolor="#ddd" stroked="f">
                <v:stroke joinstyle="miter"/>
                <v:formulas/>
                <v:path arrowok="t" o:connecttype="custom" o:connectlocs="3028950,0;6057900,347663;3028950,695325;0,347663" o:connectangles="270,0,90,180" textboxrect="0,0,21600,21600"/>
                <v:textbox inset="4.41mm,2.29mm,4.41mm,2.29mm">
                  <w:txbxContent>
                    <w:p w:rsidR="00E067F5" w:rsidRDefault="00E067F5" w:rsidP="00A9626A"/>
                  </w:txbxContent>
                </v:textbox>
              </v:shape>
            </w:pict>
          </mc:Fallback>
        </mc:AlternateContent>
      </w:r>
    </w:p>
    <w:p w:rsidR="00A9626A" w:rsidRDefault="00A9626A" w:rsidP="00A9626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A9626A" w:rsidRDefault="00A9626A" w:rsidP="00A9626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1C41FD" w:rsidRDefault="001C41FD" w:rsidP="001C41FD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cas échéant, coût de l’étape 2026 du projet : ………………     H.T. ………………. T.T.C.</w:t>
      </w:r>
    </w:p>
    <w:p w:rsidR="00957F86" w:rsidRDefault="00957F86" w:rsidP="00A9626A">
      <w:pPr>
        <w:pStyle w:val="Standard"/>
        <w:rPr>
          <w:rFonts w:ascii="Arial" w:hAnsi="Arial" w:cs="Arial"/>
          <w:b/>
          <w:sz w:val="22"/>
          <w:szCs w:val="22"/>
        </w:rPr>
      </w:pPr>
    </w:p>
    <w:p w:rsidR="00A9626A" w:rsidRDefault="00A9626A" w:rsidP="00A9626A">
      <w:pPr>
        <w:pStyle w:val="Standard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</w:p>
    <w:p w:rsidR="00A9626A" w:rsidRPr="001C41FD" w:rsidRDefault="009424DF" w:rsidP="009424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A9626A">
        <w:rPr>
          <w:rFonts w:ascii="Arial" w:hAnsi="Arial" w:cs="Arial"/>
          <w:color w:val="000000"/>
          <w:sz w:val="22"/>
          <w:szCs w:val="22"/>
        </w:rPr>
        <w:t>oir document</w:t>
      </w:r>
      <w:r w:rsidR="001C41FD">
        <w:rPr>
          <w:rFonts w:ascii="Arial" w:hAnsi="Arial" w:cs="Arial"/>
          <w:color w:val="000000"/>
          <w:sz w:val="22"/>
          <w:szCs w:val="22"/>
        </w:rPr>
        <w:t xml:space="preserve">s 1.1 </w:t>
      </w:r>
      <w:r w:rsidR="001C41FD">
        <w:rPr>
          <w:rFonts w:ascii="Arial" w:hAnsi="Arial" w:cs="Arial"/>
          <w:color w:val="000000"/>
          <w:sz w:val="22"/>
          <w:szCs w:val="22"/>
          <w:u w:val="single"/>
        </w:rPr>
        <w:t>Dispositif de soutien à la création, Pour les structures émergentes de moins de 3 ans d’activité</w:t>
      </w:r>
      <w:r w:rsidR="00885E0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885E0D">
        <w:rPr>
          <w:rFonts w:ascii="Arial" w:hAnsi="Arial" w:cs="Arial"/>
          <w:color w:val="000000"/>
          <w:sz w:val="22"/>
          <w:szCs w:val="22"/>
          <w:u w:val="single"/>
        </w:rPr>
        <w:t>(laboratoire créatif)</w:t>
      </w:r>
      <w:r w:rsidR="00885E0D" w:rsidRPr="00885E0D">
        <w:rPr>
          <w:rFonts w:ascii="Arial" w:hAnsi="Arial" w:cs="Arial"/>
          <w:color w:val="000000"/>
          <w:sz w:val="22"/>
          <w:szCs w:val="22"/>
        </w:rPr>
        <w:t xml:space="preserve"> </w:t>
      </w:r>
      <w:r w:rsidR="001C41FD">
        <w:rPr>
          <w:rFonts w:ascii="Arial" w:hAnsi="Arial"/>
          <w:sz w:val="22"/>
          <w:szCs w:val="22"/>
        </w:rPr>
        <w:t>et</w:t>
      </w:r>
      <w:r w:rsidR="00A9626A" w:rsidRPr="001C41FD">
        <w:rPr>
          <w:rFonts w:ascii="Arial" w:hAnsi="Arial" w:cs="Arial"/>
          <w:color w:val="000000"/>
          <w:sz w:val="22"/>
          <w:szCs w:val="22"/>
        </w:rPr>
        <w:t xml:space="preserve"> </w:t>
      </w:r>
      <w:r w:rsidR="00A9626A" w:rsidRPr="001C41FD">
        <w:rPr>
          <w:rFonts w:ascii="Arial" w:hAnsi="Arial" w:cs="Arial"/>
          <w:color w:val="000000"/>
          <w:sz w:val="22"/>
          <w:szCs w:val="22"/>
          <w:u w:val="single"/>
        </w:rPr>
        <w:t>1.2 Dispositif de soutien à la création, Pour les structures émergentes de plus de 3 ans d’activité</w:t>
      </w:r>
    </w:p>
    <w:p w:rsidR="001C41FD" w:rsidRPr="00D368FB" w:rsidRDefault="001C41FD" w:rsidP="001C41FD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1C41FD" w:rsidRPr="004B69D5" w:rsidRDefault="00E067F5" w:rsidP="001C41FD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>
        <w:rPr>
          <w:rFonts w:ascii="Arial" w:hAnsi="Arial" w:cs="Arial"/>
          <w:b/>
          <w:bCs/>
          <w:color w:val="CC0066"/>
          <w:sz w:val="22"/>
          <w:szCs w:val="22"/>
        </w:rPr>
        <w:t xml:space="preserve">1. Présentation du projet </w:t>
      </w:r>
    </w:p>
    <w:p w:rsidR="001C41FD" w:rsidRDefault="001C41FD" w:rsidP="001C41FD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1C41FD" w:rsidRPr="00E067F5" w:rsidRDefault="001C41FD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et lie</w:t>
      </w:r>
      <w:r w:rsidR="00AB4E9C">
        <w:rPr>
          <w:rFonts w:ascii="Arial" w:hAnsi="Arial" w:cs="Arial"/>
          <w:b/>
          <w:bCs/>
          <w:sz w:val="22"/>
          <w:szCs w:val="22"/>
        </w:rPr>
        <w:t>u de la première représe</w:t>
      </w:r>
      <w:r w:rsidR="00E067F5">
        <w:rPr>
          <w:rFonts w:ascii="Arial" w:hAnsi="Arial" w:cs="Arial"/>
          <w:b/>
          <w:bCs/>
          <w:sz w:val="22"/>
          <w:szCs w:val="22"/>
        </w:rPr>
        <w:t>ntation, performance (</w:t>
      </w:r>
      <w:r w:rsidR="00E067F5" w:rsidRPr="00826231">
        <w:rPr>
          <w:rFonts w:ascii="Arial" w:hAnsi="Arial" w:cs="Arial"/>
          <w:b/>
          <w:bCs/>
          <w:sz w:val="22"/>
          <w:szCs w:val="22"/>
          <w:u w:val="single"/>
        </w:rPr>
        <w:t>sauf laboratoire</w:t>
      </w:r>
      <w:r w:rsidR="00826231">
        <w:rPr>
          <w:rFonts w:ascii="Arial" w:hAnsi="Arial" w:cs="Arial"/>
          <w:b/>
          <w:bCs/>
          <w:sz w:val="22"/>
          <w:szCs w:val="22"/>
        </w:rPr>
        <w:t>)</w:t>
      </w:r>
      <w:r w:rsidR="006E692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26231">
        <w:rPr>
          <w:rFonts w:ascii="Arial" w:hAnsi="Arial" w:cs="Arial"/>
          <w:sz w:val="22"/>
          <w:szCs w:val="22"/>
        </w:rPr>
        <w:t>………………………………</w:t>
      </w:r>
    </w:p>
    <w:p w:rsidR="001C41FD" w:rsidRDefault="001C41FD" w:rsidP="001C41F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 w:rsidR="00E421B9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421B9">
        <w:rPr>
          <w:rFonts w:ascii="Arial" w:hAnsi="Arial" w:cs="Arial"/>
          <w:sz w:val="22"/>
          <w:szCs w:val="22"/>
        </w:rPr>
        <w:t>…………………………..</w:t>
      </w:r>
    </w:p>
    <w:p w:rsidR="001C41FD" w:rsidRDefault="001C41FD" w:rsidP="001C41FD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1C41FD" w:rsidRDefault="00E067F5" w:rsidP="001C41FD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 xml:space="preserve">Calendrier </w:t>
      </w:r>
      <w:r w:rsidR="001C41FD">
        <w:rPr>
          <w:rFonts w:ascii="Arial" w:hAnsi="Arial" w:cs="Arial"/>
          <w:b/>
          <w:bCs/>
          <w:sz w:val="22"/>
          <w:szCs w:val="22"/>
        </w:rPr>
        <w:t>:</w:t>
      </w:r>
      <w:r w:rsidR="001C41F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</w:t>
      </w:r>
      <w:r w:rsidR="00E421B9">
        <w:rPr>
          <w:rFonts w:ascii="Arial" w:hAnsi="Arial" w:cs="Arial"/>
          <w:bCs/>
          <w:sz w:val="22"/>
          <w:szCs w:val="22"/>
        </w:rPr>
        <w:t>………………</w:t>
      </w:r>
    </w:p>
    <w:p w:rsidR="001C41FD" w:rsidRDefault="001C41FD" w:rsidP="001C41F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E421B9">
        <w:rPr>
          <w:rFonts w:ascii="Arial" w:hAnsi="Arial" w:cs="Arial"/>
          <w:sz w:val="22"/>
          <w:szCs w:val="22"/>
        </w:rPr>
        <w:t>……………..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421B9">
        <w:rPr>
          <w:rFonts w:ascii="Arial" w:hAnsi="Arial" w:cs="Arial"/>
          <w:bCs/>
          <w:sz w:val="22"/>
          <w:szCs w:val="22"/>
        </w:rPr>
        <w:t>……………..</w:t>
      </w:r>
    </w:p>
    <w:p w:rsidR="001C41FD" w:rsidRDefault="001C41FD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C41FD" w:rsidRDefault="00E067F5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Titre</w:t>
      </w:r>
      <w:r w:rsidR="001C41FD">
        <w:rPr>
          <w:rFonts w:ascii="Arial" w:hAnsi="Arial" w:cs="Arial"/>
          <w:b/>
          <w:bCs/>
          <w:sz w:val="22"/>
          <w:szCs w:val="22"/>
        </w:rPr>
        <w:t xml:space="preserve"> :</w:t>
      </w:r>
      <w:r w:rsidR="001C41F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</w:t>
      </w:r>
      <w:r w:rsidR="00E421B9">
        <w:rPr>
          <w:rFonts w:ascii="Arial" w:hAnsi="Arial" w:cs="Arial"/>
          <w:bCs/>
          <w:sz w:val="22"/>
          <w:szCs w:val="22"/>
        </w:rPr>
        <w:t>……………...</w:t>
      </w:r>
    </w:p>
    <w:p w:rsidR="002F3067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2F3067">
        <w:rPr>
          <w:rFonts w:ascii="Arial" w:hAnsi="Arial" w:cs="Arial"/>
          <w:bCs/>
          <w:sz w:val="22"/>
          <w:szCs w:val="22"/>
        </w:rPr>
        <w:t>..</w:t>
      </w:r>
    </w:p>
    <w:p w:rsidR="001C41FD" w:rsidRPr="00365CD1" w:rsidRDefault="001C41FD" w:rsidP="001C41FD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  <w:r w:rsidR="002F3067">
        <w:rPr>
          <w:rFonts w:ascii="Arial" w:hAnsi="Arial" w:cs="Arial"/>
          <w:bCs/>
          <w:sz w:val="22"/>
          <w:szCs w:val="22"/>
        </w:rPr>
        <w:t>…………………………..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</w:p>
    <w:p w:rsidR="001C41FD" w:rsidRDefault="00E067F5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</w:t>
      </w:r>
      <w:r w:rsidR="001C41FD">
        <w:rPr>
          <w:rFonts w:ascii="Arial" w:hAnsi="Arial" w:cs="Arial"/>
          <w:b/>
          <w:bCs/>
          <w:sz w:val="22"/>
          <w:szCs w:val="22"/>
        </w:rPr>
        <w:t xml:space="preserve"> assorti d’une note d’intention </w:t>
      </w:r>
      <w:r w:rsidR="00826231">
        <w:rPr>
          <w:rFonts w:ascii="Arial" w:hAnsi="Arial" w:cs="Arial"/>
          <w:b/>
          <w:bCs/>
          <w:sz w:val="22"/>
          <w:szCs w:val="22"/>
        </w:rPr>
        <w:t>(</w:t>
      </w:r>
      <w:r w:rsidR="00826231" w:rsidRPr="00826231">
        <w:rPr>
          <w:rFonts w:ascii="Arial" w:hAnsi="Arial" w:cs="Arial"/>
          <w:b/>
          <w:bCs/>
          <w:sz w:val="22"/>
          <w:szCs w:val="22"/>
          <w:u w:val="single"/>
        </w:rPr>
        <w:t>sauf laboratoire</w:t>
      </w:r>
      <w:r w:rsidR="00826231">
        <w:rPr>
          <w:rFonts w:ascii="Arial" w:hAnsi="Arial" w:cs="Arial"/>
          <w:b/>
          <w:bCs/>
          <w:sz w:val="22"/>
          <w:szCs w:val="22"/>
        </w:rPr>
        <w:t xml:space="preserve">) </w:t>
      </w:r>
      <w:r w:rsidR="001C41FD">
        <w:rPr>
          <w:rFonts w:ascii="Arial" w:hAnsi="Arial" w:cs="Arial"/>
          <w:b/>
          <w:bCs/>
          <w:sz w:val="22"/>
          <w:szCs w:val="22"/>
        </w:rPr>
        <w:t>: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95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</w:p>
    <w:p w:rsidR="001C41FD" w:rsidRDefault="001C41FD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Nombre </w:t>
      </w:r>
      <w:r w:rsidR="00E067F5">
        <w:rPr>
          <w:rFonts w:ascii="Arial" w:hAnsi="Arial" w:cs="Arial"/>
          <w:b/>
          <w:bCs/>
          <w:sz w:val="22"/>
          <w:szCs w:val="22"/>
        </w:rPr>
        <w:t xml:space="preserve">d’emplois générés </w:t>
      </w:r>
      <w:r>
        <w:rPr>
          <w:rFonts w:ascii="Arial" w:hAnsi="Arial" w:cs="Arial"/>
          <w:b/>
          <w:bCs/>
          <w:sz w:val="22"/>
          <w:szCs w:val="22"/>
        </w:rPr>
        <w:t>(préciser intermittents, Temps plein, Temps partiel) :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959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333558" w:rsidRDefault="00333558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D7CC7" w:rsidRDefault="003D7CC7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D7CC7" w:rsidRDefault="003D7CC7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1C41FD" w:rsidRDefault="001C41FD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Pourriez-vous décrire l’environnement administratif et professionnel de votre structure (emplois, diffusion, production…) ?</w:t>
      </w:r>
    </w:p>
    <w:p w:rsidR="001C41FD" w:rsidRDefault="001C41FD" w:rsidP="001C41FD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3067">
        <w:rPr>
          <w:rFonts w:ascii="Arial" w:hAnsi="Arial" w:cs="Arial"/>
          <w:bCs/>
          <w:color w:val="000000"/>
          <w:sz w:val="22"/>
          <w:szCs w:val="22"/>
        </w:rPr>
        <w:t>………………………………………..</w:t>
      </w:r>
    </w:p>
    <w:p w:rsidR="001C41FD" w:rsidRDefault="001C41FD" w:rsidP="001C41FD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2F3067">
        <w:rPr>
          <w:rFonts w:ascii="Arial" w:hAnsi="Arial" w:cs="Arial"/>
          <w:bCs/>
          <w:color w:val="000000"/>
          <w:sz w:val="22"/>
          <w:szCs w:val="22"/>
        </w:rPr>
        <w:t>……………..</w:t>
      </w:r>
    </w:p>
    <w:p w:rsidR="001C41FD" w:rsidRPr="001D6ACF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 w:rsidRPr="001D6AC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2F3067">
        <w:rPr>
          <w:rFonts w:ascii="Arial" w:hAnsi="Arial" w:cs="Arial"/>
          <w:bCs/>
          <w:sz w:val="22"/>
          <w:szCs w:val="22"/>
        </w:rPr>
        <w:t>……………..</w:t>
      </w:r>
    </w:p>
    <w:p w:rsidR="001C41FD" w:rsidRDefault="001C41FD" w:rsidP="001C41FD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E067F5" w:rsidRDefault="00E067F5" w:rsidP="00E067F5">
      <w:pPr>
        <w:pStyle w:val="Standard"/>
        <w:jc w:val="both"/>
        <w:rPr>
          <w:rFonts w:ascii="Arial" w:eastAsia="PMingLiU, 新細明體" w:hAnsi="Arial" w:cs="Arial"/>
          <w:b/>
          <w:iCs/>
          <w:sz w:val="22"/>
          <w:szCs w:val="22"/>
        </w:rPr>
      </w:pPr>
      <w:r>
        <w:rPr>
          <w:rFonts w:ascii="Arial" w:eastAsia="PMingLiU, 新細明體" w:hAnsi="Arial" w:cs="Arial"/>
          <w:b/>
          <w:iCs/>
          <w:sz w:val="22"/>
          <w:szCs w:val="22"/>
        </w:rPr>
        <w:t>Coût</w:t>
      </w:r>
      <w:r w:rsidRPr="00435DFD">
        <w:rPr>
          <w:rFonts w:ascii="Arial" w:eastAsia="PMingLiU, 新細明體" w:hAnsi="Arial" w:cs="Arial"/>
          <w:b/>
          <w:iCs/>
          <w:sz w:val="22"/>
          <w:szCs w:val="22"/>
        </w:rPr>
        <w:t xml:space="preserve"> de l’accompagnement administratif / technique / artistique (rayer les mentions inutiles) : ……</w:t>
      </w:r>
      <w:r>
        <w:rPr>
          <w:rFonts w:ascii="Arial" w:eastAsia="PMingLiU, 新細明體" w:hAnsi="Arial" w:cs="Arial"/>
          <w:b/>
          <w:iCs/>
          <w:sz w:val="22"/>
          <w:szCs w:val="22"/>
        </w:rPr>
        <w:t>………</w:t>
      </w:r>
      <w:r w:rsidRPr="00435DFD">
        <w:rPr>
          <w:rFonts w:ascii="Arial" w:eastAsia="PMingLiU, 新細明體" w:hAnsi="Arial" w:cs="Arial"/>
          <w:b/>
          <w:iCs/>
          <w:sz w:val="22"/>
          <w:szCs w:val="22"/>
        </w:rPr>
        <w:t>……</w:t>
      </w:r>
      <w:r>
        <w:rPr>
          <w:rFonts w:ascii="Arial" w:eastAsia="PMingLiU, 新細明體" w:hAnsi="Arial" w:cs="Arial"/>
          <w:b/>
          <w:iCs/>
          <w:sz w:val="22"/>
          <w:szCs w:val="22"/>
        </w:rPr>
        <w:t xml:space="preserve"> </w:t>
      </w:r>
    </w:p>
    <w:p w:rsidR="007F1929" w:rsidRPr="00E067F5" w:rsidRDefault="007F1929" w:rsidP="007F192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AB5F05">
        <w:rPr>
          <w:rFonts w:ascii="Arial" w:hAnsi="Arial" w:cs="Arial"/>
          <w:bCs/>
          <w:sz w:val="22"/>
          <w:szCs w:val="22"/>
        </w:rPr>
        <w:t xml:space="preserve">Merci de bien vouloir valoriser </w:t>
      </w:r>
      <w:r w:rsidRPr="00AB5F05">
        <w:rPr>
          <w:rFonts w:ascii="Arial" w:hAnsi="Arial" w:cs="Arial"/>
          <w:b/>
          <w:bCs/>
          <w:sz w:val="22"/>
          <w:szCs w:val="22"/>
        </w:rPr>
        <w:t>la structuration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B5F05">
        <w:rPr>
          <w:rFonts w:ascii="Arial" w:hAnsi="Arial" w:cs="Arial"/>
          <w:bCs/>
          <w:sz w:val="22"/>
          <w:szCs w:val="22"/>
        </w:rPr>
        <w:t xml:space="preserve">l’ingénierie de votre projet. Pour cela, il vous faut valoriser l’accompagnement administratif (salaire chargé d'administration, chargée de diffusion), </w:t>
      </w:r>
      <w:r w:rsidRPr="00AB5F05">
        <w:rPr>
          <w:rFonts w:ascii="Arial" w:hAnsi="Arial" w:cs="Arial"/>
          <w:b/>
          <w:bCs/>
          <w:sz w:val="22"/>
          <w:szCs w:val="22"/>
        </w:rPr>
        <w:t>ou</w:t>
      </w:r>
      <w:r w:rsidRPr="00AB5F05">
        <w:rPr>
          <w:rFonts w:ascii="Arial" w:hAnsi="Arial" w:cs="Arial"/>
          <w:bCs/>
          <w:sz w:val="22"/>
          <w:szCs w:val="22"/>
        </w:rPr>
        <w:t xml:space="preserve"> le coût technique (ingénieur du son...) </w:t>
      </w:r>
      <w:r w:rsidRPr="00AB5F05">
        <w:rPr>
          <w:rFonts w:ascii="Arial" w:hAnsi="Arial" w:cs="Arial"/>
          <w:b/>
          <w:bCs/>
          <w:sz w:val="22"/>
          <w:szCs w:val="22"/>
        </w:rPr>
        <w:t>ou</w:t>
      </w:r>
      <w:r w:rsidRPr="00AB5F05">
        <w:rPr>
          <w:rFonts w:ascii="Arial" w:hAnsi="Arial" w:cs="Arial"/>
          <w:bCs/>
          <w:sz w:val="22"/>
          <w:szCs w:val="22"/>
        </w:rPr>
        <w:t xml:space="preserve"> le coût artistique (regard extérieur, intervention d'un artiste sur une discipline du projet...) sur ce projet. </w:t>
      </w:r>
      <w:r>
        <w:rPr>
          <w:rFonts w:ascii="Arial" w:hAnsi="Arial" w:cs="Arial"/>
          <w:b/>
          <w:bCs/>
          <w:sz w:val="22"/>
          <w:szCs w:val="22"/>
        </w:rPr>
        <w:t xml:space="preserve">Vous devez choisir de valoriser </w:t>
      </w:r>
      <w:r w:rsidRPr="00AB5F05">
        <w:rPr>
          <w:rFonts w:ascii="Arial" w:hAnsi="Arial" w:cs="Arial"/>
          <w:b/>
          <w:bCs/>
          <w:sz w:val="22"/>
          <w:szCs w:val="22"/>
        </w:rPr>
        <w:t>un seul type d’accompagnement. La structure/personne qui vous accompagne doit être professionnelle.</w:t>
      </w:r>
    </w:p>
    <w:p w:rsidR="007F1929" w:rsidRPr="00AB5F05" w:rsidRDefault="007F1929" w:rsidP="007F1929">
      <w:pPr>
        <w:pStyle w:val="Standard"/>
        <w:rPr>
          <w:rFonts w:ascii="Arial" w:eastAsia="PMingLiU, 新細明體" w:hAnsi="Arial" w:cs="Arial"/>
          <w:iCs/>
          <w:sz w:val="22"/>
          <w:szCs w:val="22"/>
        </w:rPr>
      </w:pPr>
      <w:r>
        <w:rPr>
          <w:rFonts w:ascii="Arial" w:eastAsia="PMingLiU, 新細明體" w:hAnsi="Arial" w:cs="Arial"/>
          <w:b/>
          <w:iCs/>
          <w:sz w:val="22"/>
          <w:szCs w:val="22"/>
        </w:rPr>
        <w:t>Nom et coordonnées de la structure/personne accompagnante</w:t>
      </w:r>
      <w:r>
        <w:rPr>
          <w:rFonts w:ascii="Arial" w:eastAsia="PMingLiU, 新細明體" w:hAnsi="Arial" w:cs="Arial"/>
          <w:iCs/>
          <w:sz w:val="22"/>
          <w:szCs w:val="22"/>
        </w:rPr>
        <w:t>…………………………………………….</w:t>
      </w:r>
    </w:p>
    <w:p w:rsidR="007F1929" w:rsidRPr="00AB5F05" w:rsidRDefault="007F1929" w:rsidP="007F1929">
      <w:pPr>
        <w:pStyle w:val="Standard"/>
        <w:rPr>
          <w:rFonts w:ascii="Arial" w:hAnsi="Arial" w:cs="Arial"/>
          <w:bCs/>
          <w:sz w:val="22"/>
          <w:szCs w:val="22"/>
        </w:rPr>
      </w:pPr>
      <w:r w:rsidRPr="00AB5F05">
        <w:rPr>
          <w:rFonts w:ascii="Arial" w:eastAsia="PMingLiU, 新細明體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PMingLiU, 新細明體" w:hAnsi="Arial" w:cs="Arial"/>
          <w:iCs/>
          <w:sz w:val="22"/>
          <w:szCs w:val="22"/>
        </w:rPr>
        <w:t>..................</w:t>
      </w:r>
    </w:p>
    <w:p w:rsidR="007F1929" w:rsidRDefault="007F1929" w:rsidP="001C41FD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1C41FD" w:rsidRDefault="001C41FD" w:rsidP="001C41FD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Avez-vous vous déjà bénéficié d’une subvention de la Ville ?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     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oui, préciser l’année, le montant et le projet</w:t>
      </w:r>
      <w:proofErr w:type="gramStart"/>
      <w:r>
        <w:rPr>
          <w:rFonts w:ascii="Arial" w:hAnsi="Arial" w:cs="Arial"/>
          <w:bCs/>
          <w:sz w:val="22"/>
          <w:szCs w:val="22"/>
        </w:rPr>
        <w:t> :…</w:t>
      </w:r>
      <w:proofErr w:type="gramEnd"/>
      <w:r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2F3067">
        <w:rPr>
          <w:rFonts w:ascii="Arial" w:hAnsi="Arial" w:cs="Arial"/>
          <w:bCs/>
          <w:sz w:val="22"/>
          <w:szCs w:val="22"/>
        </w:rPr>
        <w:t>……………..</w:t>
      </w:r>
    </w:p>
    <w:p w:rsidR="001C41FD" w:rsidRDefault="001C41FD" w:rsidP="001C41FD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 w:rsidR="002F3067">
        <w:rPr>
          <w:rFonts w:ascii="Arial" w:hAnsi="Arial" w:cs="Arial"/>
          <w:bCs/>
          <w:sz w:val="22"/>
          <w:szCs w:val="22"/>
        </w:rPr>
        <w:t>……………..</w:t>
      </w:r>
    </w:p>
    <w:p w:rsidR="001C41FD" w:rsidRDefault="001C41FD" w:rsidP="001C41FD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5959" w:rsidRDefault="006A5959" w:rsidP="006A595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Subventions provenant de la Ville de Nancy et d’autres organismes </w:t>
      </w:r>
      <w:r w:rsidR="00826231" w:rsidRPr="0040065F">
        <w:rPr>
          <w:rFonts w:ascii="Arial" w:hAnsi="Arial" w:cs="Arial"/>
          <w:b/>
          <w:bCs/>
          <w:sz w:val="22"/>
          <w:szCs w:val="22"/>
          <w:u w:val="single"/>
        </w:rPr>
        <w:t>pour ce projet</w:t>
      </w:r>
    </w:p>
    <w:p w:rsidR="006A5959" w:rsidRDefault="006A5959" w:rsidP="006A5959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618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551"/>
        <w:gridCol w:w="2552"/>
        <w:gridCol w:w="2693"/>
      </w:tblGrid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Organismes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demandé</w:t>
            </w:r>
          </w:p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obtenu</w:t>
            </w:r>
          </w:p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demandé</w:t>
            </w:r>
          </w:p>
          <w:p w:rsidR="006A5959" w:rsidRPr="00D46A33" w:rsidRDefault="006A5959" w:rsidP="00E421B9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</w:t>
            </w: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Ville de Nancy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Grand Nancy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Département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Région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État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Autres (précisez)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A5959" w:rsidTr="00D46A33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Autres (précisez)</w:t>
            </w:r>
          </w:p>
          <w:p w:rsidR="006A5959" w:rsidRPr="00D46A33" w:rsidRDefault="006A5959" w:rsidP="00E421B9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59" w:rsidRDefault="006A5959" w:rsidP="00E421B9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6A5959" w:rsidRDefault="006A5959" w:rsidP="001C41FD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41FD" w:rsidRDefault="001C41FD" w:rsidP="001C41FD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L’association </w:t>
      </w:r>
      <w:r w:rsidR="00826231">
        <w:rPr>
          <w:rFonts w:ascii="Arial" w:hAnsi="Arial" w:cs="Arial"/>
          <w:b/>
          <w:bCs/>
          <w:color w:val="000000"/>
          <w:sz w:val="22"/>
          <w:szCs w:val="22"/>
        </w:rPr>
        <w:t>est-elle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soutenu</w:t>
      </w:r>
      <w:r w:rsidR="00826231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 </w:t>
      </w:r>
      <w:r w:rsidR="00826231">
        <w:rPr>
          <w:rFonts w:ascii="Arial" w:hAnsi="Arial" w:cs="Arial"/>
          <w:b/>
          <w:bCs/>
          <w:color w:val="000000"/>
          <w:sz w:val="22"/>
          <w:szCs w:val="22"/>
        </w:rPr>
        <w:t>(p</w:t>
      </w:r>
      <w:r w:rsidR="00826231" w:rsidRPr="00826231">
        <w:rPr>
          <w:rFonts w:ascii="Arial" w:hAnsi="Arial" w:cs="Arial"/>
          <w:b/>
          <w:bCs/>
          <w:color w:val="000000"/>
          <w:sz w:val="22"/>
          <w:szCs w:val="22"/>
        </w:rPr>
        <w:t>réciser la nature de l’aide)</w:t>
      </w:r>
      <w:r w:rsidR="008262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1C41FD" w:rsidRDefault="001C41FD" w:rsidP="001C41FD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4"/>
      </w:tblGrid>
      <w:tr w:rsidR="001C41FD" w:rsidTr="00E421B9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FD" w:rsidRDefault="001C41FD" w:rsidP="00E421B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………………………………………………………………………….…..</w:t>
            </w:r>
          </w:p>
        </w:tc>
      </w:tr>
      <w:tr w:rsidR="001C41FD" w:rsidTr="00E421B9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FD" w:rsidRDefault="001C41FD" w:rsidP="00E421B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1C41FD" w:rsidTr="00E421B9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FD" w:rsidRDefault="001C41FD" w:rsidP="00E421B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1C41FD" w:rsidTr="00E421B9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1FD" w:rsidRDefault="001C41FD" w:rsidP="00E421B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557731" w:rsidTr="00E421B9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731" w:rsidRDefault="00557731" w:rsidP="00E421B9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763336" w:rsidRPr="00763336" w:rsidRDefault="00557731" w:rsidP="0076333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4B69D5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>
        <w:rPr>
          <w:rFonts w:ascii="Arial" w:hAnsi="Arial" w:cs="Arial"/>
          <w:b/>
          <w:color w:val="CC0066"/>
          <w:sz w:val="22"/>
          <w:szCs w:val="22"/>
        </w:rPr>
        <w:t>Laboratoire créatif</w:t>
      </w:r>
      <w:r w:rsidR="00763336">
        <w:rPr>
          <w:rFonts w:ascii="Arial" w:hAnsi="Arial" w:cs="Arial"/>
          <w:b/>
          <w:color w:val="CC0066"/>
          <w:sz w:val="22"/>
          <w:szCs w:val="22"/>
        </w:rPr>
        <w:t xml:space="preserve"> (voir critères)</w:t>
      </w:r>
    </w:p>
    <w:p w:rsidR="00763336" w:rsidRPr="00557731" w:rsidRDefault="00763336" w:rsidP="00557731">
      <w:pPr>
        <w:pStyle w:val="Standard"/>
        <w:snapToGrid w:val="0"/>
        <w:spacing w:line="280" w:lineRule="atLeast"/>
        <w:rPr>
          <w:rFonts w:ascii="Arial" w:eastAsia="Arial" w:hAnsi="Arial" w:cs="Arial"/>
          <w:color w:val="000000"/>
          <w:sz w:val="22"/>
          <w:szCs w:val="22"/>
        </w:rPr>
      </w:pPr>
    </w:p>
    <w:p w:rsidR="00557731" w:rsidRPr="00365CD1" w:rsidRDefault="00557731" w:rsidP="00557731">
      <w:pPr>
        <w:pStyle w:val="Standard"/>
        <w:snapToGrid w:val="0"/>
        <w:spacing w:line="280" w:lineRule="atLeast"/>
        <w:rPr>
          <w:rFonts w:ascii="Arial" w:eastAsia="Arial" w:hAnsi="Arial" w:cs="Arial"/>
          <w:b/>
          <w:color w:val="000000"/>
          <w:sz w:val="22"/>
          <w:szCs w:val="22"/>
        </w:rPr>
      </w:pPr>
      <w:r w:rsidRPr="00557731">
        <w:rPr>
          <w:rFonts w:ascii="Arial" w:eastAsia="Arial" w:hAnsi="Arial" w:cs="Arial"/>
          <w:b/>
          <w:color w:val="000000"/>
          <w:sz w:val="22"/>
          <w:szCs w:val="22"/>
        </w:rPr>
        <w:t>Description</w:t>
      </w:r>
      <w:r w:rsidR="00763336">
        <w:rPr>
          <w:rFonts w:ascii="Arial" w:eastAsia="Arial" w:hAnsi="Arial" w:cs="Arial"/>
          <w:b/>
          <w:color w:val="000000"/>
          <w:sz w:val="22"/>
          <w:szCs w:val="22"/>
        </w:rPr>
        <w:t xml:space="preserve"> de vos recherches et de leur impact sur votre démarche artistique </w:t>
      </w:r>
      <w:r w:rsidRPr="00557731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557731" w:rsidRDefault="00557731" w:rsidP="00557731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731" w:rsidRDefault="00557731" w:rsidP="00557731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57731" w:rsidRDefault="00557731" w:rsidP="0055773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731" w:rsidRDefault="00557731" w:rsidP="001C41FD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7F1929" w:rsidRPr="004B69D5" w:rsidRDefault="00324508" w:rsidP="007F192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>
        <w:rPr>
          <w:rFonts w:ascii="Arial" w:hAnsi="Arial" w:cs="Arial"/>
          <w:b/>
          <w:bCs/>
          <w:color w:val="CC0066"/>
          <w:sz w:val="22"/>
          <w:szCs w:val="22"/>
        </w:rPr>
        <w:t>3</w:t>
      </w:r>
      <w:r w:rsidR="007F1929" w:rsidRPr="004B69D5">
        <w:rPr>
          <w:rFonts w:ascii="Arial" w:hAnsi="Arial" w:cs="Arial"/>
          <w:b/>
          <w:bCs/>
          <w:color w:val="CC0066"/>
          <w:sz w:val="22"/>
          <w:szCs w:val="22"/>
        </w:rPr>
        <w:t xml:space="preserve">. </w:t>
      </w:r>
      <w:r w:rsidR="00763336">
        <w:rPr>
          <w:rFonts w:ascii="Arial" w:hAnsi="Arial" w:cs="Arial"/>
          <w:b/>
          <w:bCs/>
          <w:color w:val="CC0066"/>
          <w:sz w:val="22"/>
          <w:szCs w:val="22"/>
        </w:rPr>
        <w:t>Aide à la création</w:t>
      </w:r>
      <w:r w:rsidR="00A81573">
        <w:rPr>
          <w:rFonts w:ascii="Arial" w:hAnsi="Arial" w:cs="Arial"/>
          <w:b/>
          <w:bCs/>
          <w:color w:val="CC0066"/>
          <w:sz w:val="22"/>
          <w:szCs w:val="22"/>
        </w:rPr>
        <w:t xml:space="preserve"> (sauf l</w:t>
      </w:r>
      <w:r>
        <w:rPr>
          <w:rFonts w:ascii="Arial" w:hAnsi="Arial" w:cs="Arial"/>
          <w:b/>
          <w:bCs/>
          <w:color w:val="CC0066"/>
          <w:sz w:val="22"/>
          <w:szCs w:val="22"/>
        </w:rPr>
        <w:t>aboratoire)</w:t>
      </w:r>
      <w:r w:rsidR="00763336">
        <w:rPr>
          <w:rFonts w:ascii="Arial" w:hAnsi="Arial" w:cs="Arial"/>
          <w:b/>
          <w:bCs/>
          <w:color w:val="CC0066"/>
          <w:sz w:val="22"/>
          <w:szCs w:val="22"/>
        </w:rPr>
        <w:t xml:space="preserve"> : </w:t>
      </w:r>
      <w:r w:rsidR="007F1929" w:rsidRPr="004B69D5">
        <w:rPr>
          <w:rFonts w:ascii="Arial" w:hAnsi="Arial" w:cs="Arial"/>
          <w:b/>
          <w:color w:val="CC0066"/>
          <w:sz w:val="22"/>
          <w:szCs w:val="22"/>
        </w:rPr>
        <w:t>Coproduction(s)</w:t>
      </w:r>
    </w:p>
    <w:p w:rsidR="001C41FD" w:rsidRDefault="001C41FD" w:rsidP="001C41F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A06474" w:rsidRDefault="00A06474" w:rsidP="00A0647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Confirmées (joindre les lettres d’engagement) :</w:t>
      </w:r>
    </w:p>
    <w:p w:rsidR="00A06474" w:rsidRDefault="00A06474" w:rsidP="00A06474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366"/>
        <w:gridCol w:w="2369"/>
        <w:gridCol w:w="2507"/>
      </w:tblGrid>
      <w:tr w:rsidR="00A06474" w:rsidTr="00E421B9">
        <w:tc>
          <w:tcPr>
            <w:tcW w:w="71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Structure Coproductrice</w:t>
            </w:r>
          </w:p>
        </w:tc>
        <w:tc>
          <w:tcPr>
            <w:tcW w:w="2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de la Coproduction</w:t>
            </w:r>
          </w:p>
        </w:tc>
      </w:tr>
      <w:tr w:rsidR="00A06474" w:rsidTr="00E421B9"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Pays</w:t>
            </w:r>
          </w:p>
        </w:tc>
        <w:tc>
          <w:tcPr>
            <w:tcW w:w="2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/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5E2D1A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5E2D1A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</w:tbl>
    <w:p w:rsidR="00A06474" w:rsidRDefault="00A06474" w:rsidP="00A06474">
      <w:pPr>
        <w:pStyle w:val="Standard"/>
        <w:rPr>
          <w:rFonts w:ascii="Arial" w:hAnsi="Arial" w:cs="Arial"/>
          <w:sz w:val="22"/>
          <w:szCs w:val="22"/>
        </w:rPr>
      </w:pPr>
    </w:p>
    <w:p w:rsidR="00A06474" w:rsidRDefault="00A06474" w:rsidP="00A0647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Demandées (en attente de confirmation) :</w:t>
      </w:r>
    </w:p>
    <w:p w:rsidR="00A06474" w:rsidRDefault="00A06474" w:rsidP="00A06474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366"/>
        <w:gridCol w:w="2369"/>
        <w:gridCol w:w="2507"/>
      </w:tblGrid>
      <w:tr w:rsidR="00A06474" w:rsidTr="00E421B9">
        <w:tc>
          <w:tcPr>
            <w:tcW w:w="71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Structure Coproductrice</w:t>
            </w:r>
          </w:p>
        </w:tc>
        <w:tc>
          <w:tcPr>
            <w:tcW w:w="2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de la Coproduction</w:t>
            </w:r>
          </w:p>
        </w:tc>
      </w:tr>
      <w:tr w:rsidR="00A06474" w:rsidTr="00E421B9"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Pays</w:t>
            </w:r>
          </w:p>
        </w:tc>
        <w:tc>
          <w:tcPr>
            <w:tcW w:w="2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/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</w:tbl>
    <w:p w:rsidR="00A06474" w:rsidRDefault="00A06474" w:rsidP="00A06474">
      <w:pPr>
        <w:pStyle w:val="Standard"/>
        <w:spacing w:after="120" w:line="280" w:lineRule="atLeast"/>
        <w:rPr>
          <w:rFonts w:ascii="Arial" w:eastAsia="Wingdings" w:hAnsi="Arial" w:cs="Arial"/>
          <w:b/>
          <w:color w:val="CC0066"/>
          <w:sz w:val="22"/>
          <w:szCs w:val="22"/>
        </w:rPr>
      </w:pPr>
    </w:p>
    <w:p w:rsidR="007F1929" w:rsidRPr="004B69D5" w:rsidRDefault="00324508" w:rsidP="007F192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>
        <w:rPr>
          <w:rFonts w:ascii="Arial" w:hAnsi="Arial" w:cs="Arial"/>
          <w:b/>
          <w:bCs/>
          <w:color w:val="CC0066"/>
          <w:sz w:val="22"/>
          <w:szCs w:val="22"/>
        </w:rPr>
        <w:t>4</w:t>
      </w:r>
      <w:r w:rsidR="007F1929" w:rsidRPr="004B69D5">
        <w:rPr>
          <w:rFonts w:ascii="Arial" w:hAnsi="Arial" w:cs="Arial"/>
          <w:b/>
          <w:bCs/>
          <w:color w:val="CC0066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CC0066"/>
          <w:sz w:val="22"/>
          <w:szCs w:val="22"/>
        </w:rPr>
        <w:t xml:space="preserve">Aide à la création </w:t>
      </w:r>
      <w:r w:rsidR="00A81573">
        <w:rPr>
          <w:rFonts w:ascii="Arial" w:hAnsi="Arial" w:cs="Arial"/>
          <w:b/>
          <w:bCs/>
          <w:color w:val="CC0066"/>
          <w:sz w:val="22"/>
          <w:szCs w:val="22"/>
        </w:rPr>
        <w:t>(sauf l</w:t>
      </w:r>
      <w:r>
        <w:rPr>
          <w:rFonts w:ascii="Arial" w:hAnsi="Arial" w:cs="Arial"/>
          <w:b/>
          <w:bCs/>
          <w:color w:val="CC0066"/>
          <w:sz w:val="22"/>
          <w:szCs w:val="22"/>
        </w:rPr>
        <w:t>aboratoire)</w:t>
      </w:r>
      <w:r>
        <w:rPr>
          <w:rFonts w:ascii="Arial" w:hAnsi="Arial" w:cs="Arial"/>
          <w:b/>
          <w:bCs/>
          <w:color w:val="CC0066"/>
          <w:sz w:val="22"/>
          <w:szCs w:val="22"/>
        </w:rPr>
        <w:t xml:space="preserve"> : </w:t>
      </w:r>
      <w:r w:rsidR="007F1929" w:rsidRPr="004B69D5">
        <w:rPr>
          <w:rFonts w:ascii="Arial" w:hAnsi="Arial" w:cs="Arial"/>
          <w:b/>
          <w:bCs/>
          <w:color w:val="CC0066"/>
          <w:sz w:val="22"/>
          <w:szCs w:val="22"/>
        </w:rPr>
        <w:t xml:space="preserve">Diffusion / </w:t>
      </w:r>
      <w:r w:rsidR="007F1929" w:rsidRPr="004B69D5">
        <w:rPr>
          <w:rFonts w:ascii="Arial" w:hAnsi="Arial" w:cs="Arial"/>
          <w:b/>
          <w:color w:val="CC0066"/>
          <w:sz w:val="22"/>
          <w:szCs w:val="22"/>
        </w:rPr>
        <w:t>Préachat(s) et achat(s)</w:t>
      </w:r>
      <w:r>
        <w:rPr>
          <w:rFonts w:ascii="Arial" w:hAnsi="Arial" w:cs="Arial"/>
          <w:b/>
          <w:color w:val="CC0066"/>
          <w:sz w:val="22"/>
          <w:szCs w:val="22"/>
        </w:rPr>
        <w:t xml:space="preserve"> </w:t>
      </w: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</w:rPr>
      </w:pPr>
    </w:p>
    <w:p w:rsidR="00A06474" w:rsidRPr="00D368FB" w:rsidRDefault="00A06474" w:rsidP="00A06474">
      <w:pPr>
        <w:pStyle w:val="Standard"/>
        <w:rPr>
          <w:rFonts w:ascii="Arial" w:hAnsi="Arial" w:cs="Arial"/>
          <w:sz w:val="22"/>
          <w:szCs w:val="22"/>
        </w:rPr>
      </w:pPr>
      <w:r w:rsidRPr="00D368FB">
        <w:rPr>
          <w:rFonts w:ascii="Arial" w:hAnsi="Arial" w:cs="Arial"/>
          <w:sz w:val="22"/>
          <w:szCs w:val="22"/>
        </w:rPr>
        <w:t>Confirmés (joindre les lettres d’engagement) :</w:t>
      </w:r>
    </w:p>
    <w:p w:rsidR="00A06474" w:rsidRDefault="00A06474" w:rsidP="00A06474">
      <w:pPr>
        <w:pStyle w:val="Standard"/>
      </w:pPr>
    </w:p>
    <w:tbl>
      <w:tblPr>
        <w:tblW w:w="966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366"/>
        <w:gridCol w:w="2369"/>
        <w:gridCol w:w="2507"/>
      </w:tblGrid>
      <w:tr w:rsidR="00A06474" w:rsidTr="00E421B9">
        <w:tc>
          <w:tcPr>
            <w:tcW w:w="71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Lieu de diffusion</w:t>
            </w:r>
          </w:p>
        </w:tc>
        <w:tc>
          <w:tcPr>
            <w:tcW w:w="2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de la Cession</w:t>
            </w:r>
          </w:p>
        </w:tc>
      </w:tr>
      <w:tr w:rsidR="00A06474" w:rsidTr="00E421B9"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Pays</w:t>
            </w:r>
          </w:p>
        </w:tc>
        <w:tc>
          <w:tcPr>
            <w:tcW w:w="2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/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</w:tbl>
    <w:p w:rsidR="002F5D13" w:rsidRDefault="002F5D13" w:rsidP="00A06474">
      <w:pPr>
        <w:pStyle w:val="Standard"/>
        <w:rPr>
          <w:rFonts w:ascii="Arial" w:hAnsi="Arial" w:cs="Arial"/>
          <w:sz w:val="22"/>
          <w:szCs w:val="22"/>
        </w:rPr>
      </w:pPr>
    </w:p>
    <w:p w:rsidR="00A06474" w:rsidRPr="00D368FB" w:rsidRDefault="00A06474" w:rsidP="00A06474">
      <w:pPr>
        <w:pStyle w:val="Standard"/>
        <w:rPr>
          <w:rFonts w:ascii="Arial" w:hAnsi="Arial" w:cs="Arial"/>
          <w:sz w:val="22"/>
          <w:szCs w:val="22"/>
        </w:rPr>
      </w:pPr>
      <w:r w:rsidRPr="00D368FB">
        <w:rPr>
          <w:rFonts w:ascii="Arial" w:hAnsi="Arial" w:cs="Arial"/>
          <w:sz w:val="22"/>
          <w:szCs w:val="22"/>
        </w:rPr>
        <w:t>Demandés (en attente de confirmation) :</w:t>
      </w:r>
    </w:p>
    <w:p w:rsidR="00A06474" w:rsidRDefault="00A06474" w:rsidP="00A06474">
      <w:pPr>
        <w:pStyle w:val="Standard"/>
      </w:pPr>
    </w:p>
    <w:tbl>
      <w:tblPr>
        <w:tblW w:w="966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366"/>
        <w:gridCol w:w="2369"/>
        <w:gridCol w:w="2507"/>
      </w:tblGrid>
      <w:tr w:rsidR="00A06474" w:rsidTr="00E421B9">
        <w:tc>
          <w:tcPr>
            <w:tcW w:w="71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Lieu de diffusion</w:t>
            </w:r>
          </w:p>
        </w:tc>
        <w:tc>
          <w:tcPr>
            <w:tcW w:w="2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de la Cession</w:t>
            </w:r>
          </w:p>
        </w:tc>
      </w:tr>
      <w:tr w:rsidR="00A06474" w:rsidTr="00E421B9"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Pays</w:t>
            </w:r>
          </w:p>
        </w:tc>
        <w:tc>
          <w:tcPr>
            <w:tcW w:w="2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/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A06474" w:rsidTr="00E421B9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74" w:rsidRDefault="00A06474" w:rsidP="00E421B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</w:tbl>
    <w:p w:rsidR="00A06474" w:rsidRDefault="00A06474" w:rsidP="00A06474">
      <w:pPr>
        <w:pStyle w:val="Standard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D7CC7" w:rsidRDefault="003D7CC7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PMingLiU, 新細明體" w:hAnsi="Arial"/>
          <w:b/>
          <w:i/>
          <w:iCs/>
          <w:sz w:val="22"/>
          <w:szCs w:val="22"/>
          <w:u w:val="single"/>
          <w:lang w:bidi="ar-SA"/>
        </w:rPr>
      </w:pPr>
      <w:r>
        <w:rPr>
          <w:rFonts w:ascii="Arial" w:eastAsia="PMingLiU, 新細明體" w:hAnsi="Arial"/>
          <w:b/>
          <w:i/>
          <w:iCs/>
          <w:sz w:val="22"/>
          <w:szCs w:val="22"/>
          <w:u w:val="single"/>
        </w:rPr>
        <w:br w:type="page"/>
      </w:r>
    </w:p>
    <w:p w:rsidR="00A06474" w:rsidRDefault="00A06474" w:rsidP="00A06474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A06474" w:rsidTr="00B866BA">
        <w:trPr>
          <w:trHeight w:val="285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474" w:rsidRDefault="00D81688" w:rsidP="007F1929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5</w:t>
            </w:r>
            <w:r w:rsidR="00A06474" w:rsidRPr="004B69D5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. Questionnaire de responsabilité sociétale : à remplir obligatoirement</w:t>
            </w:r>
            <w:r w:rsidR="00B866BA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 </w:t>
            </w:r>
          </w:p>
        </w:tc>
      </w:tr>
    </w:tbl>
    <w:p w:rsidR="00A06474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</w:pPr>
      <w:r>
        <w:rPr>
          <w:rFonts w:ascii="Arial" w:hAnsi="Arial"/>
          <w:sz w:val="22"/>
          <w:szCs w:val="22"/>
        </w:rPr>
        <w:t xml:space="preserve">Le projet de création utilise/recycle des matériaux de projets précédents :    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OUI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NON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</w:pPr>
      <w:r>
        <w:rPr>
          <w:rFonts w:ascii="Arial" w:hAnsi="Arial"/>
          <w:sz w:val="22"/>
          <w:szCs w:val="22"/>
        </w:rPr>
        <w:t xml:space="preserve">La création nécessite l’achat de matériaux neufs : </w:t>
      </w:r>
      <w:r>
        <w:rPr>
          <w:rFonts w:ascii="Arial" w:hAnsi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OUI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NON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i/>
          <w:sz w:val="22"/>
          <w:szCs w:val="22"/>
        </w:rPr>
      </w:pPr>
      <w:r w:rsidRPr="00A50BA5">
        <w:rPr>
          <w:rFonts w:ascii="Arial" w:hAnsi="Arial"/>
          <w:sz w:val="22"/>
          <w:szCs w:val="22"/>
        </w:rPr>
        <w:t>Si oui, avez-vous envisagé l’utilisation de matériaux recyclés ou le recours à des matériaux issus de projets précédents ?</w:t>
      </w:r>
      <w:r>
        <w:rPr>
          <w:rFonts w:ascii="Arial" w:hAnsi="Arial"/>
          <w:i/>
          <w:sz w:val="22"/>
          <w:szCs w:val="22"/>
        </w:rPr>
        <w:t xml:space="preserve"> :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OUI</w:t>
      </w:r>
      <w:proofErr w:type="gramEnd"/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 </w:t>
      </w:r>
      <w:r>
        <w:rPr>
          <w:rFonts w:ascii="Arial" w:hAnsi="Arial"/>
          <w:sz w:val="22"/>
          <w:szCs w:val="22"/>
        </w:rPr>
        <w:t>NON</w:t>
      </w:r>
    </w:p>
    <w:p w:rsidR="00A06474" w:rsidRPr="00F20867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F20867">
        <w:rPr>
          <w:rFonts w:ascii="Arial" w:hAnsi="Arial"/>
          <w:sz w:val="22"/>
          <w:szCs w:val="22"/>
        </w:rPr>
        <w:t>Si non, quels sont les freins ?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i/>
          <w:sz w:val="22"/>
          <w:szCs w:val="22"/>
        </w:rPr>
      </w:pPr>
      <w:r w:rsidRPr="00F2086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3067">
        <w:rPr>
          <w:rFonts w:ascii="Arial" w:hAnsi="Arial"/>
          <w:sz w:val="22"/>
          <w:szCs w:val="22"/>
        </w:rPr>
        <w:t>…………………………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3067">
        <w:rPr>
          <w:rFonts w:ascii="Arial" w:hAnsi="Arial"/>
          <w:sz w:val="22"/>
          <w:szCs w:val="22"/>
        </w:rPr>
        <w:t>…………………………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d’un projet antérieur, quels points auraient pu être améliorés pour que ce dernier soit plus </w:t>
      </w:r>
      <w:proofErr w:type="spellStart"/>
      <w:r>
        <w:rPr>
          <w:rFonts w:ascii="Arial" w:hAnsi="Arial"/>
          <w:sz w:val="22"/>
          <w:szCs w:val="22"/>
        </w:rPr>
        <w:t>éco-responsable</w:t>
      </w:r>
      <w:proofErr w:type="spellEnd"/>
      <w:r>
        <w:rPr>
          <w:rFonts w:ascii="Arial" w:hAnsi="Arial"/>
          <w:sz w:val="22"/>
          <w:szCs w:val="22"/>
        </w:rPr>
        <w:t> ?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mis en place des actions spécifiques pour rendre votre projet actuel plus </w:t>
      </w:r>
      <w:proofErr w:type="spellStart"/>
      <w:r>
        <w:rPr>
          <w:rFonts w:ascii="Arial" w:hAnsi="Arial"/>
          <w:sz w:val="22"/>
          <w:szCs w:val="22"/>
        </w:rPr>
        <w:t>éco-responsable</w:t>
      </w:r>
      <w:proofErr w:type="spellEnd"/>
      <w:r>
        <w:rPr>
          <w:rFonts w:ascii="Arial" w:hAnsi="Arial"/>
          <w:sz w:val="22"/>
          <w:szCs w:val="22"/>
        </w:rPr>
        <w:t xml:space="preserve"> ?  </w:t>
      </w: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A06474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A06474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</w:t>
      </w:r>
      <w:proofErr w:type="gramStart"/>
      <w:r w:rsidRPr="00EF33E8">
        <w:rPr>
          <w:rFonts w:ascii="Arial" w:hAnsi="Arial"/>
          <w:sz w:val="22"/>
          <w:szCs w:val="22"/>
        </w:rPr>
        <w:t>ce</w:t>
      </w:r>
      <w:proofErr w:type="gramEnd"/>
      <w:r w:rsidRPr="00EF33E8">
        <w:rPr>
          <w:rFonts w:ascii="Arial" w:hAnsi="Arial"/>
          <w:sz w:val="22"/>
          <w:szCs w:val="22"/>
        </w:rPr>
        <w:t xml:space="preserve">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 xml:space="preserve">OUI    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A06474" w:rsidRDefault="00A06474" w:rsidP="00A06474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A06474" w:rsidRPr="00EF33E8" w:rsidRDefault="00A06474" w:rsidP="00A06474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B866BA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</w:t>
      </w:r>
    </w:p>
    <w:p w:rsidR="00A06474" w:rsidRPr="00EF33E8" w:rsidRDefault="00A06474" w:rsidP="00A06474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="00B866BA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A06474" w:rsidRDefault="00A06474" w:rsidP="00A06474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A06474" w:rsidRPr="00EF33E8" w:rsidRDefault="00A06474" w:rsidP="00A0647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A06474" w:rsidRDefault="00A06474" w:rsidP="00A06474">
      <w:pPr>
        <w:pStyle w:val="Standard"/>
        <w:rPr>
          <w:rFonts w:ascii="Arial" w:hAnsi="Arial"/>
          <w:sz w:val="22"/>
          <w:szCs w:val="22"/>
        </w:rPr>
      </w:pPr>
    </w:p>
    <w:p w:rsidR="002F5D13" w:rsidRDefault="002F5D13" w:rsidP="00A06474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2F5D13" w:rsidRDefault="002F5D13" w:rsidP="00A06474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A06474" w:rsidRPr="004B69D5" w:rsidRDefault="00A06474" w:rsidP="00A06474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4B69D5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A06474" w:rsidRDefault="00A06474" w:rsidP="00A06474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7F1929" w:rsidRDefault="007F1929" w:rsidP="007F1929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A06474" w:rsidRDefault="007F1929" w:rsidP="007F1929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Pour les autres filières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Solenne DUMOND, </w:t>
      </w:r>
      <w:r w:rsidR="00A06474"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9" w:history="1">
        <w:r w:rsidR="00A06474"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olenne.dumond@mairie-nancy.fr</w:t>
        </w:r>
      </w:hyperlink>
      <w:r w:rsidR="00A06474"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7F1929" w:rsidRDefault="007F1929" w:rsidP="007F1929">
      <w:pPr>
        <w:pStyle w:val="Standard"/>
        <w:spacing w:after="240"/>
        <w:jc w:val="center"/>
      </w:pPr>
      <w:r w:rsidRPr="007F1929">
        <w:rPr>
          <w:rFonts w:ascii="Arial" w:hAnsi="Arial" w:cs="Arial"/>
          <w:color w:val="000000"/>
          <w:sz w:val="22"/>
          <w:szCs w:val="22"/>
          <w:u w:val="single"/>
        </w:rPr>
        <w:t>Suivi administratif</w:t>
      </w:r>
      <w:r>
        <w:rPr>
          <w:rFonts w:ascii="Arial" w:hAnsi="Arial" w:cs="Arial"/>
          <w:color w:val="000000"/>
          <w:sz w:val="22"/>
          <w:szCs w:val="22"/>
        </w:rPr>
        <w:t xml:space="preserve"> : Lorine DUCROT, </w:t>
      </w:r>
      <w:hyperlink r:id="rId10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A06474" w:rsidRDefault="00A06474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7F1929" w:rsidRDefault="007F1929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/>
          <w:sz w:val="22"/>
          <w:szCs w:val="22"/>
          <w:u w:val="single"/>
          <w:lang w:bidi="ar-SA"/>
        </w:rPr>
      </w:pPr>
    </w:p>
    <w:p w:rsidR="007F1929" w:rsidRDefault="007F1929" w:rsidP="00A06474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A06474" w:rsidRDefault="00A06474" w:rsidP="00A06474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6FE99CCF" wp14:editId="70319A19">
            <wp:extent cx="2596680" cy="972720"/>
            <wp:effectExtent l="0" t="0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259668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6474" w:rsidRDefault="00A06474" w:rsidP="00A06474">
      <w:pPr>
        <w:pStyle w:val="Standard"/>
        <w:rPr>
          <w:rFonts w:ascii="Arial" w:hAnsi="Arial" w:cs="Arial"/>
        </w:rPr>
      </w:pPr>
    </w:p>
    <w:p w:rsidR="00A06474" w:rsidRDefault="00A06474" w:rsidP="00A06474">
      <w:pPr>
        <w:pStyle w:val="Standard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BUDGETS PRÉVISIONNELS</w:t>
      </w: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Documents à compléter et à retourner</w:t>
      </w: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proofErr w:type="gramStart"/>
      <w:r>
        <w:rPr>
          <w:rFonts w:ascii="Arial" w:hAnsi="Arial" w:cs="Arial"/>
          <w:b/>
          <w:i/>
          <w:sz w:val="30"/>
        </w:rPr>
        <w:t>avec</w:t>
      </w:r>
      <w:proofErr w:type="gramEnd"/>
      <w:r>
        <w:rPr>
          <w:rFonts w:ascii="Arial" w:hAnsi="Arial" w:cs="Arial"/>
          <w:b/>
          <w:i/>
          <w:sz w:val="30"/>
        </w:rPr>
        <w:t xml:space="preserve"> les pièces à joindre au dossier de demande de subvention 2025</w:t>
      </w: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</w:p>
    <w:p w:rsidR="00A06474" w:rsidRDefault="00A06474" w:rsidP="00A06474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A06474" w:rsidRDefault="00A06474" w:rsidP="00A06474">
      <w:pPr>
        <w:pStyle w:val="Titre1"/>
      </w:pPr>
      <w:r>
        <w:t>Merci de remplir un budget par projet.</w:t>
      </w:r>
    </w:p>
    <w:p w:rsidR="00A06474" w:rsidRDefault="00A06474" w:rsidP="00A06474">
      <w:pPr>
        <w:pStyle w:val="Standard"/>
      </w:pPr>
    </w:p>
    <w:p w:rsidR="00A06474" w:rsidRDefault="00A06474" w:rsidP="00A06474">
      <w:pPr>
        <w:pStyle w:val="Standard"/>
        <w:jc w:val="center"/>
        <w:rPr>
          <w:rFonts w:ascii="Arial" w:hAnsi="Arial" w:cs="Arial"/>
          <w:i/>
          <w:szCs w:val="20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proofErr w:type="gramStart"/>
      <w:r>
        <w:rPr>
          <w:rFonts w:ascii="Arial" w:hAnsi="Arial" w:cs="Arial"/>
          <w:i/>
          <w:szCs w:val="20"/>
        </w:rPr>
        <w:t>merci</w:t>
      </w:r>
      <w:proofErr w:type="gramEnd"/>
      <w:r>
        <w:rPr>
          <w:rFonts w:ascii="Arial" w:hAnsi="Arial" w:cs="Arial"/>
          <w:i/>
          <w:szCs w:val="20"/>
        </w:rPr>
        <w:t xml:space="preserve"> de compléter un budget par année concernée</w:t>
      </w: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</w:pPr>
    </w:p>
    <w:p w:rsidR="00A06474" w:rsidRDefault="00A06474" w:rsidP="00A06474">
      <w:pPr>
        <w:pStyle w:val="Standard"/>
      </w:pPr>
    </w:p>
    <w:p w:rsidR="00A06474" w:rsidRDefault="00A06474" w:rsidP="00A06474">
      <w:pPr>
        <w:pStyle w:val="Standard"/>
      </w:pPr>
    </w:p>
    <w:p w:rsidR="00A06474" w:rsidRDefault="00A06474" w:rsidP="00A06474">
      <w:pPr>
        <w:pStyle w:val="Standard"/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A06474" w:rsidSect="00A06474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lastRenderedPageBreak/>
        <w:t>BUDGET PREVISIONNEL DU PROJET</w:t>
      </w: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916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7"/>
        <w:gridCol w:w="1540"/>
        <w:gridCol w:w="3914"/>
        <w:gridCol w:w="1145"/>
      </w:tblGrid>
      <w:tr w:rsidR="00A06474" w:rsidTr="00B866BA">
        <w:trPr>
          <w:trHeight w:val="542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%25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A06474" w:rsidTr="00B866BA">
        <w:trPr>
          <w:trHeight w:val="471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06474" w:rsidRDefault="00A06474" w:rsidP="00E421B9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/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495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380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113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6474" w:rsidTr="00B866BA">
        <w:trPr>
          <w:trHeight w:val="196"/>
        </w:trPr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06474" w:rsidRDefault="00A06474" w:rsidP="00A06474">
      <w:pPr>
        <w:rPr>
          <w:rFonts w:cs="Mangal"/>
          <w:szCs w:val="21"/>
        </w:rPr>
        <w:sectPr w:rsidR="00A06474">
          <w:footerReference w:type="default" r:id="rId12"/>
          <w:pgSz w:w="11906" w:h="16838"/>
          <w:pgMar w:top="567" w:right="566" w:bottom="567" w:left="1418" w:header="720" w:footer="425" w:gutter="0"/>
          <w:cols w:space="720"/>
        </w:sectPr>
      </w:pP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2025 DE LA STRUCTURE</w:t>
      </w:r>
    </w:p>
    <w:p w:rsidR="00A06474" w:rsidRDefault="00A06474" w:rsidP="00A06474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1067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1779"/>
        <w:gridCol w:w="3608"/>
        <w:gridCol w:w="1920"/>
      </w:tblGrid>
      <w:tr w:rsidR="00A06474" w:rsidTr="00B866BA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9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A06474" w:rsidTr="00B866BA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77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B866B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</w:t>
            </w:r>
            <w:r w:rsidR="00B866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77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A06474" w:rsidP="00E421B9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6474" w:rsidTr="00B866BA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B866BA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GÉNÉRAL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6474" w:rsidRDefault="00B866BA" w:rsidP="00E421B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GÉNÉRAL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6474" w:rsidRDefault="00A06474" w:rsidP="00E421B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6474" w:rsidRPr="00A06474" w:rsidRDefault="00A06474" w:rsidP="00B866BA">
      <w:pPr>
        <w:pStyle w:val="Standard"/>
        <w:spacing w:after="120" w:line="280" w:lineRule="atLeast"/>
        <w:rPr>
          <w:rFonts w:ascii="Arial" w:eastAsia="Wingdings" w:hAnsi="Arial" w:cs="Arial"/>
          <w:b/>
          <w:color w:val="CC0066"/>
          <w:sz w:val="22"/>
          <w:szCs w:val="22"/>
        </w:rPr>
      </w:pPr>
    </w:p>
    <w:sectPr w:rsidR="00A06474" w:rsidRPr="00A06474" w:rsidSect="00B866BA"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F5" w:rsidRDefault="00E067F5" w:rsidP="00B866BA">
      <w:r>
        <w:separator/>
      </w:r>
    </w:p>
  </w:endnote>
  <w:endnote w:type="continuationSeparator" w:id="0">
    <w:p w:rsidR="00E067F5" w:rsidRDefault="00E067F5" w:rsidP="00B8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auto"/>
    <w:pitch w:val="variable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F5" w:rsidRPr="00B866BA" w:rsidRDefault="00E067F5" w:rsidP="00B86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F5" w:rsidRDefault="00E067F5" w:rsidP="00B866BA">
      <w:r>
        <w:separator/>
      </w:r>
    </w:p>
  </w:footnote>
  <w:footnote w:type="continuationSeparator" w:id="0">
    <w:p w:rsidR="00E067F5" w:rsidRDefault="00E067F5" w:rsidP="00B8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8CD"/>
    <w:multiLevelType w:val="hybridMultilevel"/>
    <w:tmpl w:val="A0A45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086E"/>
    <w:multiLevelType w:val="hybridMultilevel"/>
    <w:tmpl w:val="4F144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5AE"/>
    <w:multiLevelType w:val="hybridMultilevel"/>
    <w:tmpl w:val="ED86E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3FB9"/>
    <w:multiLevelType w:val="hybridMultilevel"/>
    <w:tmpl w:val="C72E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1A6"/>
    <w:multiLevelType w:val="hybridMultilevel"/>
    <w:tmpl w:val="B784D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6A"/>
    <w:rsid w:val="00035736"/>
    <w:rsid w:val="000F39DD"/>
    <w:rsid w:val="0011521B"/>
    <w:rsid w:val="001B6180"/>
    <w:rsid w:val="001C41FD"/>
    <w:rsid w:val="002F3067"/>
    <w:rsid w:val="002F5D13"/>
    <w:rsid w:val="00324508"/>
    <w:rsid w:val="00333558"/>
    <w:rsid w:val="003D7CC7"/>
    <w:rsid w:val="003F06B0"/>
    <w:rsid w:val="0040065F"/>
    <w:rsid w:val="00557731"/>
    <w:rsid w:val="00566E70"/>
    <w:rsid w:val="005E2D1A"/>
    <w:rsid w:val="006A5959"/>
    <w:rsid w:val="006E3E9A"/>
    <w:rsid w:val="006E6923"/>
    <w:rsid w:val="006F53B2"/>
    <w:rsid w:val="00763336"/>
    <w:rsid w:val="007A2A93"/>
    <w:rsid w:val="007D4E39"/>
    <w:rsid w:val="007F1929"/>
    <w:rsid w:val="00826231"/>
    <w:rsid w:val="00855978"/>
    <w:rsid w:val="00885E0D"/>
    <w:rsid w:val="008936B5"/>
    <w:rsid w:val="008F419B"/>
    <w:rsid w:val="009424DF"/>
    <w:rsid w:val="00957F86"/>
    <w:rsid w:val="009E5AB9"/>
    <w:rsid w:val="00A06474"/>
    <w:rsid w:val="00A81573"/>
    <w:rsid w:val="00A9626A"/>
    <w:rsid w:val="00AB4E9C"/>
    <w:rsid w:val="00AC3947"/>
    <w:rsid w:val="00B866BA"/>
    <w:rsid w:val="00BF30ED"/>
    <w:rsid w:val="00C60FE3"/>
    <w:rsid w:val="00C86CCE"/>
    <w:rsid w:val="00D46A33"/>
    <w:rsid w:val="00D61045"/>
    <w:rsid w:val="00D81688"/>
    <w:rsid w:val="00DE3829"/>
    <w:rsid w:val="00E067F5"/>
    <w:rsid w:val="00E132B8"/>
    <w:rsid w:val="00E421B9"/>
    <w:rsid w:val="00E56F24"/>
    <w:rsid w:val="00EF12DF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7DE"/>
  <w15:chartTrackingRefBased/>
  <w15:docId w15:val="{56097498-E90C-49B4-9113-6DB113B2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2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A06474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62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A06474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styleId="Pieddepage">
    <w:name w:val="footer"/>
    <w:basedOn w:val="Standard"/>
    <w:link w:val="PieddepageCar"/>
    <w:rsid w:val="00A064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647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6474"/>
    <w:pPr>
      <w:suppressLineNumbers/>
    </w:pPr>
  </w:style>
  <w:style w:type="character" w:customStyle="1" w:styleId="Internetlink">
    <w:name w:val="Internet link"/>
    <w:basedOn w:val="Policepardfaut"/>
    <w:rsid w:val="00A06474"/>
    <w:rPr>
      <w:color w:val="0000FF"/>
      <w:u w:val="single"/>
    </w:rPr>
  </w:style>
  <w:style w:type="character" w:styleId="Numrodepage">
    <w:name w:val="page number"/>
    <w:basedOn w:val="Policepardfaut"/>
    <w:rsid w:val="00A06474"/>
  </w:style>
  <w:style w:type="character" w:styleId="Lienhypertexte">
    <w:name w:val="Hyperlink"/>
    <w:basedOn w:val="Policepardfaut"/>
    <w:uiPriority w:val="99"/>
    <w:unhideWhenUsed/>
    <w:rsid w:val="00A0647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6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866B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legeai@nanc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lorine.ducrot@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enne.dumond@mairie-nanc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Lorine DUCROT</cp:lastModifiedBy>
  <cp:revision>45</cp:revision>
  <dcterms:created xsi:type="dcterms:W3CDTF">2024-07-23T08:14:00Z</dcterms:created>
  <dcterms:modified xsi:type="dcterms:W3CDTF">2024-09-03T09:35:00Z</dcterms:modified>
</cp:coreProperties>
</file>